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DE2B3" w14:textId="78E1B733" w:rsidR="00D36327" w:rsidRPr="00F857F2" w:rsidRDefault="00B942BD" w:rsidP="00B942BD">
      <w:pPr>
        <w:pStyle w:val="a3"/>
        <w:spacing w:line="276" w:lineRule="auto"/>
        <w:jc w:val="right"/>
        <w:rPr>
          <w:rFonts w:ascii="Arial" w:hAnsi="Arial" w:cs="Arial"/>
          <w:b/>
          <w:bCs/>
          <w:color w:val="282A2E"/>
          <w:sz w:val="20"/>
          <w:szCs w:val="20"/>
        </w:rPr>
      </w:pPr>
      <w:r>
        <w:rPr>
          <w:rFonts w:ascii="Arial" w:hAnsi="Arial" w:cs="Arial"/>
          <w:b/>
          <w:bCs/>
          <w:noProof/>
          <w:color w:val="282A2E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4315884" wp14:editId="03A7D6AA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2284730" cy="543560"/>
            <wp:effectExtent l="0" t="0" r="1270" b="8890"/>
            <wp:wrapThrough wrapText="bothSides">
              <wp:wrapPolygon edited="0">
                <wp:start x="0" y="0"/>
                <wp:lineTo x="0" y="21196"/>
                <wp:lineTo x="21432" y="21196"/>
                <wp:lineTo x="2143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F8D" w:rsidRPr="00F857F2">
        <w:rPr>
          <w:rFonts w:ascii="Arial" w:hAnsi="Arial" w:cs="Arial"/>
          <w:b/>
          <w:bCs/>
          <w:color w:val="282A2E"/>
          <w:sz w:val="20"/>
          <w:szCs w:val="20"/>
        </w:rPr>
        <w:t xml:space="preserve">Пресс-служба </w:t>
      </w:r>
      <w:proofErr w:type="gramStart"/>
      <w:r w:rsidR="00FC3F8D" w:rsidRPr="00F857F2">
        <w:rPr>
          <w:rFonts w:ascii="Arial" w:hAnsi="Arial" w:cs="Arial"/>
          <w:b/>
          <w:bCs/>
          <w:color w:val="282A2E"/>
          <w:sz w:val="20"/>
          <w:szCs w:val="20"/>
        </w:rPr>
        <w:t>Саха(</w:t>
      </w:r>
      <w:proofErr w:type="gramEnd"/>
      <w:r w:rsidR="00FC3F8D" w:rsidRPr="00F857F2">
        <w:rPr>
          <w:rFonts w:ascii="Arial" w:hAnsi="Arial" w:cs="Arial"/>
          <w:b/>
          <w:bCs/>
          <w:color w:val="282A2E"/>
          <w:sz w:val="20"/>
          <w:szCs w:val="20"/>
        </w:rPr>
        <w:t>Якутия)</w:t>
      </w:r>
      <w:proofErr w:type="spellStart"/>
      <w:r w:rsidR="00FC3F8D" w:rsidRPr="00F857F2">
        <w:rPr>
          <w:rFonts w:ascii="Arial" w:hAnsi="Arial" w:cs="Arial"/>
          <w:b/>
          <w:bCs/>
          <w:color w:val="282A2E"/>
          <w:sz w:val="20"/>
          <w:szCs w:val="20"/>
        </w:rPr>
        <w:t>стата</w:t>
      </w:r>
      <w:proofErr w:type="spellEnd"/>
    </w:p>
    <w:p w14:paraId="313F9E7B" w14:textId="6FAB818B" w:rsidR="00FC3F8D" w:rsidRPr="00F857F2" w:rsidRDefault="00FC3F8D" w:rsidP="00B942BD">
      <w:pPr>
        <w:pStyle w:val="a3"/>
        <w:spacing w:line="276" w:lineRule="auto"/>
        <w:jc w:val="right"/>
        <w:rPr>
          <w:rFonts w:ascii="Arial" w:hAnsi="Arial" w:cs="Arial"/>
          <w:color w:val="282A2E"/>
          <w:sz w:val="20"/>
          <w:szCs w:val="20"/>
        </w:rPr>
      </w:pPr>
      <w:r w:rsidRPr="00F857F2">
        <w:rPr>
          <w:rFonts w:ascii="Arial" w:hAnsi="Arial" w:cs="Arial"/>
          <w:color w:val="282A2E"/>
          <w:sz w:val="20"/>
          <w:szCs w:val="20"/>
        </w:rPr>
        <w:t>Телефон: +7 (4112) 42-4</w:t>
      </w:r>
      <w:r w:rsidR="008255B1">
        <w:rPr>
          <w:rFonts w:ascii="Arial" w:hAnsi="Arial" w:cs="Arial"/>
          <w:color w:val="282A2E"/>
          <w:sz w:val="20"/>
          <w:szCs w:val="20"/>
        </w:rPr>
        <w:t>5</w:t>
      </w:r>
      <w:r w:rsidRPr="00F857F2">
        <w:rPr>
          <w:rFonts w:ascii="Arial" w:hAnsi="Arial" w:cs="Arial"/>
          <w:color w:val="282A2E"/>
          <w:sz w:val="20"/>
          <w:szCs w:val="20"/>
        </w:rPr>
        <w:t>-</w:t>
      </w:r>
      <w:r w:rsidR="008255B1">
        <w:rPr>
          <w:rFonts w:ascii="Arial" w:hAnsi="Arial" w:cs="Arial"/>
          <w:color w:val="282A2E"/>
          <w:sz w:val="20"/>
          <w:szCs w:val="20"/>
        </w:rPr>
        <w:t>18</w:t>
      </w:r>
    </w:p>
    <w:p w14:paraId="0053EDA3" w14:textId="3F64D7E9" w:rsidR="00FC3F8D" w:rsidRPr="00AA5308" w:rsidRDefault="00FC3F8D" w:rsidP="00B942BD">
      <w:pPr>
        <w:pStyle w:val="a3"/>
        <w:spacing w:line="276" w:lineRule="auto"/>
        <w:jc w:val="right"/>
        <w:rPr>
          <w:rFonts w:ascii="Arial" w:hAnsi="Arial" w:cs="Arial"/>
          <w:color w:val="282A2E"/>
          <w:sz w:val="20"/>
          <w:szCs w:val="20"/>
        </w:rPr>
      </w:pPr>
      <w:r w:rsidRPr="00F857F2">
        <w:rPr>
          <w:rFonts w:ascii="Arial" w:hAnsi="Arial" w:cs="Arial"/>
          <w:color w:val="282A2E"/>
          <w:sz w:val="20"/>
          <w:szCs w:val="20"/>
          <w:lang w:val="en-US"/>
        </w:rPr>
        <w:t>e</w:t>
      </w:r>
      <w:r w:rsidRPr="00AA5308">
        <w:rPr>
          <w:rFonts w:ascii="Arial" w:hAnsi="Arial" w:cs="Arial"/>
          <w:color w:val="282A2E"/>
          <w:sz w:val="20"/>
          <w:szCs w:val="20"/>
        </w:rPr>
        <w:t>-</w:t>
      </w:r>
      <w:r w:rsidRPr="00F857F2">
        <w:rPr>
          <w:rFonts w:ascii="Arial" w:hAnsi="Arial" w:cs="Arial"/>
          <w:color w:val="282A2E"/>
          <w:sz w:val="20"/>
          <w:szCs w:val="20"/>
          <w:lang w:val="en-US"/>
        </w:rPr>
        <w:t>mail</w:t>
      </w:r>
      <w:r w:rsidRPr="00AA5308">
        <w:rPr>
          <w:rFonts w:ascii="Arial" w:hAnsi="Arial" w:cs="Arial"/>
          <w:color w:val="282A2E"/>
          <w:sz w:val="20"/>
          <w:szCs w:val="20"/>
        </w:rPr>
        <w:t>: 14.01@</w:t>
      </w:r>
      <w:proofErr w:type="spellStart"/>
      <w:r w:rsidRPr="00F857F2">
        <w:rPr>
          <w:rFonts w:ascii="Arial" w:hAnsi="Arial" w:cs="Arial"/>
          <w:color w:val="282A2E"/>
          <w:sz w:val="20"/>
          <w:szCs w:val="20"/>
          <w:lang w:val="en-US"/>
        </w:rPr>
        <w:t>rosstat</w:t>
      </w:r>
      <w:proofErr w:type="spellEnd"/>
      <w:r w:rsidRPr="00AA5308">
        <w:rPr>
          <w:rFonts w:ascii="Arial" w:hAnsi="Arial" w:cs="Arial"/>
          <w:color w:val="282A2E"/>
          <w:sz w:val="20"/>
          <w:szCs w:val="20"/>
        </w:rPr>
        <w:t>.</w:t>
      </w:r>
      <w:r w:rsidRPr="00F857F2">
        <w:rPr>
          <w:rFonts w:ascii="Arial" w:hAnsi="Arial" w:cs="Arial"/>
          <w:color w:val="282A2E"/>
          <w:sz w:val="20"/>
          <w:szCs w:val="20"/>
          <w:lang w:val="en-US"/>
        </w:rPr>
        <w:t>gov</w:t>
      </w:r>
      <w:r w:rsidRPr="00AA5308">
        <w:rPr>
          <w:rFonts w:ascii="Arial" w:hAnsi="Arial" w:cs="Arial"/>
          <w:color w:val="282A2E"/>
          <w:sz w:val="20"/>
          <w:szCs w:val="20"/>
        </w:rPr>
        <w:t>.</w:t>
      </w:r>
      <w:proofErr w:type="spellStart"/>
      <w:r w:rsidRPr="00F857F2">
        <w:rPr>
          <w:rFonts w:ascii="Arial" w:hAnsi="Arial" w:cs="Arial"/>
          <w:color w:val="282A2E"/>
          <w:sz w:val="20"/>
          <w:szCs w:val="20"/>
          <w:lang w:val="en-US"/>
        </w:rPr>
        <w:t>ru</w:t>
      </w:r>
      <w:proofErr w:type="spellEnd"/>
    </w:p>
    <w:p w14:paraId="7EC10994" w14:textId="77777777" w:rsidR="00F857F2" w:rsidRPr="00AA5308" w:rsidRDefault="00F857F2" w:rsidP="00F857F2">
      <w:pPr>
        <w:pStyle w:val="a3"/>
        <w:jc w:val="center"/>
        <w:rPr>
          <w:rFonts w:ascii="Arial" w:hAnsi="Arial" w:cs="Arial"/>
          <w:color w:val="282A2E"/>
          <w:sz w:val="20"/>
          <w:szCs w:val="20"/>
        </w:rPr>
      </w:pPr>
    </w:p>
    <w:p w14:paraId="14616EBB" w14:textId="77777777" w:rsidR="00B942BD" w:rsidRDefault="00B942BD" w:rsidP="00F857F2">
      <w:pPr>
        <w:pStyle w:val="a3"/>
        <w:rPr>
          <w:rFonts w:ascii="Arial" w:hAnsi="Arial" w:cs="Arial"/>
          <w:color w:val="282A2E"/>
          <w:sz w:val="26"/>
          <w:szCs w:val="26"/>
        </w:rPr>
      </w:pPr>
    </w:p>
    <w:p w14:paraId="2B08CF87" w14:textId="1D5D65ED" w:rsidR="00F857F2" w:rsidRDefault="00F857F2" w:rsidP="00B942BD">
      <w:pPr>
        <w:pStyle w:val="a3"/>
        <w:spacing w:line="276" w:lineRule="auto"/>
        <w:rPr>
          <w:rFonts w:ascii="Arial" w:hAnsi="Arial" w:cs="Arial"/>
          <w:color w:val="282A2E"/>
          <w:sz w:val="26"/>
          <w:szCs w:val="26"/>
        </w:rPr>
      </w:pPr>
      <w:r>
        <w:rPr>
          <w:rFonts w:ascii="Arial" w:hAnsi="Arial" w:cs="Arial"/>
          <w:color w:val="282A2E"/>
          <w:sz w:val="26"/>
          <w:szCs w:val="26"/>
        </w:rPr>
        <w:t xml:space="preserve">Информационное сообщение для СМИ </w:t>
      </w:r>
      <w:r w:rsidR="00181B10">
        <w:rPr>
          <w:rFonts w:ascii="Arial" w:hAnsi="Arial" w:cs="Arial"/>
          <w:color w:val="282A2E"/>
          <w:sz w:val="26"/>
          <w:szCs w:val="26"/>
        </w:rPr>
        <w:t>+ новость на сайт</w:t>
      </w:r>
    </w:p>
    <w:p w14:paraId="75E1E30E" w14:textId="3A5AF982" w:rsidR="00FC3F8D" w:rsidRPr="00CA40D9" w:rsidRDefault="00AC1092" w:rsidP="00CA40D9">
      <w:pPr>
        <w:pStyle w:val="a3"/>
        <w:spacing w:line="276" w:lineRule="auto"/>
        <w:rPr>
          <w:rFonts w:ascii="Arial" w:hAnsi="Arial" w:cs="Arial"/>
          <w:b/>
          <w:bCs/>
          <w:color w:val="282A2E"/>
          <w:sz w:val="26"/>
          <w:szCs w:val="26"/>
        </w:rPr>
      </w:pPr>
      <w:r w:rsidRPr="00AC1092">
        <w:rPr>
          <w:rFonts w:ascii="Arial" w:hAnsi="Arial" w:cs="Arial"/>
          <w:b/>
          <w:bCs/>
          <w:color w:val="282A2E"/>
          <w:sz w:val="26"/>
          <w:szCs w:val="26"/>
        </w:rPr>
        <w:t>25</w:t>
      </w:r>
      <w:r w:rsidR="00F857F2" w:rsidRPr="00F857F2">
        <w:rPr>
          <w:rFonts w:ascii="Arial" w:hAnsi="Arial" w:cs="Arial"/>
          <w:b/>
          <w:bCs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282A2E"/>
          <w:sz w:val="26"/>
          <w:szCs w:val="26"/>
        </w:rPr>
        <w:t>октября</w:t>
      </w:r>
      <w:r w:rsidR="00F857F2" w:rsidRPr="00F857F2">
        <w:rPr>
          <w:rFonts w:ascii="Arial" w:hAnsi="Arial" w:cs="Arial"/>
          <w:b/>
          <w:bCs/>
          <w:color w:val="282A2E"/>
          <w:sz w:val="26"/>
          <w:szCs w:val="26"/>
        </w:rPr>
        <w:t xml:space="preserve"> 2024, Якутск</w:t>
      </w:r>
    </w:p>
    <w:p w14:paraId="75AD90EA" w14:textId="77777777" w:rsidR="00046E97" w:rsidRDefault="00AC1092" w:rsidP="00AC1092">
      <w:pPr>
        <w:pStyle w:val="a3"/>
        <w:spacing w:line="276" w:lineRule="auto"/>
        <w:rPr>
          <w:rFonts w:ascii="Arial" w:hAnsi="Arial" w:cs="Arial"/>
          <w:b/>
          <w:bCs/>
          <w:color w:val="363194"/>
          <w:sz w:val="32"/>
          <w:szCs w:val="32"/>
        </w:rPr>
      </w:pPr>
      <w:r>
        <w:rPr>
          <w:rFonts w:ascii="Arial" w:hAnsi="Arial" w:cs="Arial"/>
          <w:b/>
          <w:bCs/>
          <w:color w:val="363194"/>
          <w:sz w:val="32"/>
          <w:szCs w:val="32"/>
        </w:rPr>
        <w:t xml:space="preserve">КАЧЕСТВО </w:t>
      </w:r>
      <w:r w:rsidR="00A734C5">
        <w:rPr>
          <w:rFonts w:ascii="Arial" w:hAnsi="Arial" w:cs="Arial"/>
          <w:b/>
          <w:bCs/>
          <w:color w:val="363194"/>
          <w:sz w:val="32"/>
          <w:szCs w:val="32"/>
        </w:rPr>
        <w:t xml:space="preserve">УСЛУГ </w:t>
      </w:r>
      <w:r>
        <w:rPr>
          <w:rFonts w:ascii="Arial" w:hAnsi="Arial" w:cs="Arial"/>
          <w:b/>
          <w:bCs/>
          <w:color w:val="363194"/>
          <w:sz w:val="32"/>
          <w:szCs w:val="32"/>
        </w:rPr>
        <w:t>В СФЕРЕ ЗДРАВООХРАНЕНИЯ – ИТОГИ ВЫБОРОЧНОГО НАБЛЮДЕНИЯ</w:t>
      </w:r>
      <w:r w:rsidR="00046E97">
        <w:rPr>
          <w:rFonts w:ascii="Arial" w:hAnsi="Arial" w:cs="Arial"/>
          <w:b/>
          <w:bCs/>
          <w:color w:val="36319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363194"/>
          <w:sz w:val="32"/>
          <w:szCs w:val="32"/>
        </w:rPr>
        <w:t>В</w:t>
      </w:r>
      <w:r w:rsidR="00AA5DEE">
        <w:rPr>
          <w:rFonts w:ascii="Arial" w:hAnsi="Arial" w:cs="Arial"/>
          <w:b/>
          <w:bCs/>
          <w:color w:val="363194"/>
          <w:sz w:val="32"/>
          <w:szCs w:val="32"/>
        </w:rPr>
        <w:t xml:space="preserve"> РЕСПУБЛИКЕ САХА (ЯКУТИЯ) </w:t>
      </w:r>
    </w:p>
    <w:p w14:paraId="0911A0F6" w14:textId="374BE56E" w:rsidR="0092204B" w:rsidRDefault="00AA5DEE" w:rsidP="00AC1092">
      <w:pPr>
        <w:pStyle w:val="a3"/>
        <w:spacing w:line="276" w:lineRule="auto"/>
        <w:rPr>
          <w:rFonts w:ascii="Arial" w:hAnsi="Arial" w:cs="Arial"/>
          <w:color w:val="282A2E"/>
        </w:rPr>
      </w:pPr>
      <w:r>
        <w:rPr>
          <w:rFonts w:ascii="Arial" w:hAnsi="Arial" w:cs="Arial"/>
          <w:b/>
          <w:bCs/>
          <w:color w:val="363194"/>
          <w:sz w:val="32"/>
          <w:szCs w:val="32"/>
        </w:rPr>
        <w:t>В</w:t>
      </w:r>
      <w:r w:rsidR="00181B10">
        <w:rPr>
          <w:rFonts w:ascii="Arial" w:hAnsi="Arial" w:cs="Arial"/>
          <w:b/>
          <w:bCs/>
          <w:color w:val="363194"/>
          <w:sz w:val="32"/>
          <w:szCs w:val="32"/>
        </w:rPr>
        <w:t xml:space="preserve"> 202</w:t>
      </w:r>
      <w:r w:rsidR="00AC1092">
        <w:rPr>
          <w:rFonts w:ascii="Arial" w:hAnsi="Arial" w:cs="Arial"/>
          <w:b/>
          <w:bCs/>
          <w:color w:val="363194"/>
          <w:sz w:val="32"/>
          <w:szCs w:val="32"/>
        </w:rPr>
        <w:t>3</w:t>
      </w:r>
      <w:r w:rsidR="00181B10">
        <w:rPr>
          <w:rFonts w:ascii="Arial" w:hAnsi="Arial" w:cs="Arial"/>
          <w:b/>
          <w:bCs/>
          <w:color w:val="363194"/>
          <w:sz w:val="32"/>
          <w:szCs w:val="32"/>
        </w:rPr>
        <w:t xml:space="preserve"> ГОД</w:t>
      </w:r>
      <w:r w:rsidR="00AC1092">
        <w:rPr>
          <w:rFonts w:ascii="Arial" w:hAnsi="Arial" w:cs="Arial"/>
          <w:b/>
          <w:bCs/>
          <w:color w:val="363194"/>
          <w:sz w:val="32"/>
          <w:szCs w:val="32"/>
        </w:rPr>
        <w:t>У</w:t>
      </w:r>
    </w:p>
    <w:p w14:paraId="6B09C408" w14:textId="13C58057" w:rsidR="00FF5EEA" w:rsidRDefault="00E0782E" w:rsidP="00E0782E">
      <w:pPr>
        <w:pStyle w:val="a3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Росстатом во всех субъектах Российской Федерации с периодичностью раз в два года </w:t>
      </w:r>
      <w:r w:rsidR="003C2450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охватом 48 тысяч домашних хозяйств проводится выборочное наблюдение качества и доступности услуг </w:t>
      </w:r>
      <w:r w:rsidR="00B75074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в сферах здравоохранения, образования и социального обслуживания, содействия занятости населения. </w:t>
      </w:r>
      <w:r w:rsidR="005C37B2">
        <w:rPr>
          <w:rFonts w:ascii="Arial" w:hAnsi="Arial" w:cs="Arial"/>
        </w:rPr>
        <w:t xml:space="preserve">Результаты наблюдения используются при разработке мер демографической и социальной политики, </w:t>
      </w:r>
      <w:r w:rsidR="00FF5EEA">
        <w:rPr>
          <w:rFonts w:ascii="Arial" w:hAnsi="Arial" w:cs="Arial"/>
        </w:rPr>
        <w:t xml:space="preserve">количественного измерения их эффективности, </w:t>
      </w:r>
      <w:r w:rsidR="005C37B2">
        <w:rPr>
          <w:rFonts w:ascii="Arial" w:hAnsi="Arial" w:cs="Arial"/>
        </w:rPr>
        <w:t xml:space="preserve">а также для оценки влияния на уровень жизни различных групп населения </w:t>
      </w:r>
      <w:r w:rsidR="00FF5EEA">
        <w:rPr>
          <w:rFonts w:ascii="Arial" w:hAnsi="Arial" w:cs="Arial"/>
        </w:rPr>
        <w:t xml:space="preserve">и улучшения мониторинга </w:t>
      </w:r>
      <w:r w:rsidR="005C37B2">
        <w:rPr>
          <w:rFonts w:ascii="Arial" w:hAnsi="Arial" w:cs="Arial"/>
        </w:rPr>
        <w:t>реализации приоритетных национальных проектов и государственных программ.</w:t>
      </w:r>
      <w:r w:rsidR="00E62F20">
        <w:rPr>
          <w:rFonts w:ascii="Arial" w:hAnsi="Arial" w:cs="Arial"/>
        </w:rPr>
        <w:t xml:space="preserve"> </w:t>
      </w:r>
    </w:p>
    <w:p w14:paraId="7FF7BB7A" w14:textId="125EE629" w:rsidR="002D3346" w:rsidRDefault="00E62F20" w:rsidP="00E0782E">
      <w:pPr>
        <w:pStyle w:val="a3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данном пресс-релизе рассматрива</w:t>
      </w:r>
      <w:r w:rsidR="00B75074">
        <w:rPr>
          <w:rFonts w:ascii="Arial" w:hAnsi="Arial" w:cs="Arial"/>
        </w:rPr>
        <w:t>ет</w:t>
      </w:r>
      <w:r>
        <w:rPr>
          <w:rFonts w:ascii="Arial" w:hAnsi="Arial" w:cs="Arial"/>
        </w:rPr>
        <w:t>ся</w:t>
      </w:r>
      <w:r w:rsidR="0091384B">
        <w:rPr>
          <w:rFonts w:ascii="Arial" w:hAnsi="Arial" w:cs="Arial"/>
        </w:rPr>
        <w:t xml:space="preserve"> наблюдение в</w:t>
      </w:r>
      <w:r>
        <w:rPr>
          <w:rFonts w:ascii="Arial" w:hAnsi="Arial" w:cs="Arial"/>
        </w:rPr>
        <w:t xml:space="preserve"> </w:t>
      </w:r>
      <w:r w:rsidR="00B75074">
        <w:rPr>
          <w:rFonts w:ascii="Arial" w:hAnsi="Arial" w:cs="Arial"/>
        </w:rPr>
        <w:t>сфер</w:t>
      </w:r>
      <w:r w:rsidR="0091384B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здравоохранения.</w:t>
      </w:r>
    </w:p>
    <w:p w14:paraId="330C864E" w14:textId="26402DA3" w:rsidR="002B1C2C" w:rsidRDefault="002B1C2C" w:rsidP="00283F88">
      <w:pPr>
        <w:pStyle w:val="a3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2023 году в Якутии </w:t>
      </w:r>
      <w:r w:rsidR="002D2211">
        <w:rPr>
          <w:rFonts w:ascii="Arial" w:hAnsi="Arial" w:cs="Arial"/>
        </w:rPr>
        <w:t xml:space="preserve">было </w:t>
      </w:r>
      <w:r>
        <w:rPr>
          <w:rFonts w:ascii="Arial" w:hAnsi="Arial" w:cs="Arial"/>
        </w:rPr>
        <w:t>обследовано 450 домохозяйств, из них 300 в городской местности</w:t>
      </w:r>
      <w:r w:rsidR="00B7507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города Якутск, Мирный, Нерюнгри, Ленск, Олекминск, Алдан, поселки городского типа Сангар Кобяйского района и Хандыга Томпонского района. Еще 150 домохозяйств обследовано в сельской местности</w:t>
      </w:r>
      <w:r w:rsidR="00B7507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села Сунтар Сунтарского района, Амга Амгинского района, </w:t>
      </w:r>
      <w:proofErr w:type="spellStart"/>
      <w:r>
        <w:rPr>
          <w:rFonts w:ascii="Arial" w:hAnsi="Arial" w:cs="Arial"/>
        </w:rPr>
        <w:t>Ченике</w:t>
      </w:r>
      <w:proofErr w:type="spellEnd"/>
      <w:r>
        <w:rPr>
          <w:rFonts w:ascii="Arial" w:hAnsi="Arial" w:cs="Arial"/>
        </w:rPr>
        <w:t xml:space="preserve"> Вилюйского района, Крест-</w:t>
      </w:r>
      <w:proofErr w:type="spellStart"/>
      <w:r>
        <w:rPr>
          <w:rFonts w:ascii="Arial" w:hAnsi="Arial" w:cs="Arial"/>
        </w:rPr>
        <w:t>Кытыл</w:t>
      </w:r>
      <w:proofErr w:type="spellEnd"/>
      <w:r>
        <w:rPr>
          <w:rFonts w:ascii="Arial" w:hAnsi="Arial" w:cs="Arial"/>
        </w:rPr>
        <w:t xml:space="preserve"> Намского района, Чурапча Чурапчинского района и Хон</w:t>
      </w:r>
      <w:r w:rsidR="00111EE5">
        <w:rPr>
          <w:rFonts w:ascii="Arial" w:hAnsi="Arial" w:cs="Arial"/>
        </w:rPr>
        <w:t>у</w:t>
      </w:r>
      <w:r>
        <w:rPr>
          <w:rFonts w:ascii="Arial" w:hAnsi="Arial" w:cs="Arial"/>
        </w:rPr>
        <w:t>у Момского района.</w:t>
      </w:r>
    </w:p>
    <w:p w14:paraId="6109FF1B" w14:textId="451052EB" w:rsidR="0076634A" w:rsidRDefault="00283F88" w:rsidP="00283F88">
      <w:pPr>
        <w:pStyle w:val="a3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республике 36,1% опрошенных домохозяйств были в полной мере удовлетворены работой поликлиники, к которой прикреплены члены их домохозяйств.</w:t>
      </w:r>
      <w:r w:rsidR="00425EF1">
        <w:rPr>
          <w:rFonts w:ascii="Arial" w:hAnsi="Arial" w:cs="Arial"/>
        </w:rPr>
        <w:t xml:space="preserve"> В целом по России число респондентов, полностью удовлетворенных работой своих поликлиник, составило 33,7%.</w:t>
      </w:r>
      <w:r w:rsidR="0076634A">
        <w:rPr>
          <w:rFonts w:ascii="Arial" w:hAnsi="Arial" w:cs="Arial"/>
        </w:rPr>
        <w:t xml:space="preserve"> </w:t>
      </w:r>
      <w:r w:rsidR="005C37B2">
        <w:rPr>
          <w:rFonts w:ascii="Arial" w:hAnsi="Arial" w:cs="Arial"/>
        </w:rPr>
        <w:t xml:space="preserve">В Дальневосточном федеральном округе Якутия по этому показателю занимает </w:t>
      </w:r>
      <w:r w:rsidR="00FF5EEA">
        <w:rPr>
          <w:rFonts w:ascii="Arial" w:hAnsi="Arial" w:cs="Arial"/>
        </w:rPr>
        <w:t>пятое</w:t>
      </w:r>
      <w:r w:rsidR="005C37B2">
        <w:rPr>
          <w:rFonts w:ascii="Arial" w:hAnsi="Arial" w:cs="Arial"/>
        </w:rPr>
        <w:t xml:space="preserve"> место после Бурятии (48,9%), Амурской области (41,2%)</w:t>
      </w:r>
      <w:r w:rsidR="0091384B">
        <w:rPr>
          <w:rFonts w:ascii="Arial" w:hAnsi="Arial" w:cs="Arial"/>
        </w:rPr>
        <w:t>,</w:t>
      </w:r>
      <w:r w:rsidR="005C37B2">
        <w:rPr>
          <w:rFonts w:ascii="Arial" w:hAnsi="Arial" w:cs="Arial"/>
        </w:rPr>
        <w:t xml:space="preserve"> Чукотки (41,0%) и Камчат</w:t>
      </w:r>
      <w:r w:rsidR="00FF5EEA">
        <w:rPr>
          <w:rFonts w:ascii="Arial" w:hAnsi="Arial" w:cs="Arial"/>
        </w:rPr>
        <w:t>ки</w:t>
      </w:r>
      <w:r w:rsidR="005C37B2">
        <w:rPr>
          <w:rFonts w:ascii="Arial" w:hAnsi="Arial" w:cs="Arial"/>
        </w:rPr>
        <w:t xml:space="preserve"> (39,2</w:t>
      </w:r>
      <w:r w:rsidR="00B75074">
        <w:rPr>
          <w:rFonts w:ascii="Arial" w:hAnsi="Arial" w:cs="Arial"/>
        </w:rPr>
        <w:t>%</w:t>
      </w:r>
      <w:r w:rsidR="005C37B2">
        <w:rPr>
          <w:rFonts w:ascii="Arial" w:hAnsi="Arial" w:cs="Arial"/>
        </w:rPr>
        <w:t>).</w:t>
      </w:r>
    </w:p>
    <w:p w14:paraId="2BAE30FE" w14:textId="1D133023" w:rsidR="00283F88" w:rsidRDefault="00283F88" w:rsidP="00283F88">
      <w:pPr>
        <w:pStyle w:val="a3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оценк</w:t>
      </w:r>
      <w:r w:rsidR="00FF72EC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работы поликлиники (амбулатории)</w:t>
      </w:r>
      <w:r w:rsidR="009006F9">
        <w:rPr>
          <w:rFonts w:ascii="Arial" w:hAnsi="Arial" w:cs="Arial"/>
        </w:rPr>
        <w:t xml:space="preserve"> в Якутии</w:t>
      </w:r>
      <w:r w:rsidR="00FF72EC">
        <w:rPr>
          <w:rFonts w:ascii="Arial" w:hAnsi="Arial" w:cs="Arial"/>
        </w:rPr>
        <w:t xml:space="preserve"> </w:t>
      </w:r>
      <w:r w:rsidR="00046E97">
        <w:rPr>
          <w:rFonts w:ascii="Arial" w:hAnsi="Arial" w:cs="Arial"/>
        </w:rPr>
        <w:t>наиболее положительные отзывы вызвали</w:t>
      </w:r>
      <w:r w:rsidR="00FF72EC">
        <w:rPr>
          <w:rFonts w:ascii="Arial" w:hAnsi="Arial" w:cs="Arial"/>
        </w:rPr>
        <w:t xml:space="preserve"> работ</w:t>
      </w:r>
      <w:r w:rsidR="00046E97">
        <w:rPr>
          <w:rFonts w:ascii="Arial" w:hAnsi="Arial" w:cs="Arial"/>
        </w:rPr>
        <w:t>а</w:t>
      </w:r>
      <w:r w:rsidR="00FF72EC">
        <w:rPr>
          <w:rFonts w:ascii="Arial" w:hAnsi="Arial" w:cs="Arial"/>
        </w:rPr>
        <w:t xml:space="preserve"> среднего медперсонала по выполнению диагностических и лечебных процедур (</w:t>
      </w:r>
      <w:r w:rsidR="003C2450">
        <w:rPr>
          <w:rFonts w:ascii="Arial" w:hAnsi="Arial" w:cs="Arial"/>
        </w:rPr>
        <w:t>67,5</w:t>
      </w:r>
      <w:r w:rsidR="00FF72EC">
        <w:rPr>
          <w:rFonts w:ascii="Arial" w:hAnsi="Arial" w:cs="Arial"/>
        </w:rPr>
        <w:t>%</w:t>
      </w:r>
      <w:r w:rsidR="003C2450">
        <w:rPr>
          <w:rFonts w:ascii="Arial" w:hAnsi="Arial" w:cs="Arial"/>
        </w:rPr>
        <w:t xml:space="preserve"> опрошенных</w:t>
      </w:r>
      <w:r w:rsidR="00FF72EC">
        <w:rPr>
          <w:rFonts w:ascii="Arial" w:hAnsi="Arial" w:cs="Arial"/>
        </w:rPr>
        <w:t xml:space="preserve">), состояние и внешний вид </w:t>
      </w:r>
      <w:proofErr w:type="spellStart"/>
      <w:r w:rsidR="00FF72EC">
        <w:rPr>
          <w:rFonts w:ascii="Arial" w:hAnsi="Arial" w:cs="Arial"/>
        </w:rPr>
        <w:t>медорганизации</w:t>
      </w:r>
      <w:proofErr w:type="spellEnd"/>
      <w:r w:rsidR="00FF72EC">
        <w:rPr>
          <w:rFonts w:ascii="Arial" w:hAnsi="Arial" w:cs="Arial"/>
        </w:rPr>
        <w:t xml:space="preserve"> (</w:t>
      </w:r>
      <w:r w:rsidR="003C2450">
        <w:rPr>
          <w:rFonts w:ascii="Arial" w:hAnsi="Arial" w:cs="Arial"/>
        </w:rPr>
        <w:t>53,1</w:t>
      </w:r>
      <w:r w:rsidR="00FF72EC">
        <w:rPr>
          <w:rFonts w:ascii="Arial" w:hAnsi="Arial" w:cs="Arial"/>
        </w:rPr>
        <w:t>%), состояние внутренних помещений и кабинетов (</w:t>
      </w:r>
      <w:r w:rsidR="003C2450">
        <w:rPr>
          <w:rFonts w:ascii="Arial" w:hAnsi="Arial" w:cs="Arial"/>
        </w:rPr>
        <w:t>59,6</w:t>
      </w:r>
      <w:r w:rsidR="00FF72EC">
        <w:rPr>
          <w:rFonts w:ascii="Arial" w:hAnsi="Arial" w:cs="Arial"/>
        </w:rPr>
        <w:t>%), работ</w:t>
      </w:r>
      <w:r w:rsidR="00046E97">
        <w:rPr>
          <w:rFonts w:ascii="Arial" w:hAnsi="Arial" w:cs="Arial"/>
        </w:rPr>
        <w:t xml:space="preserve">а </w:t>
      </w:r>
      <w:r w:rsidR="00FF72EC">
        <w:rPr>
          <w:rFonts w:ascii="Arial" w:hAnsi="Arial" w:cs="Arial"/>
        </w:rPr>
        <w:t>участкового врача (</w:t>
      </w:r>
      <w:r w:rsidR="003C2450">
        <w:rPr>
          <w:rFonts w:ascii="Arial" w:hAnsi="Arial" w:cs="Arial"/>
        </w:rPr>
        <w:t>58</w:t>
      </w:r>
      <w:r w:rsidR="00FF72EC">
        <w:rPr>
          <w:rFonts w:ascii="Arial" w:hAnsi="Arial" w:cs="Arial"/>
        </w:rPr>
        <w:t>,2</w:t>
      </w:r>
      <w:r w:rsidR="00B75074">
        <w:rPr>
          <w:rFonts w:ascii="Arial" w:hAnsi="Arial" w:cs="Arial"/>
        </w:rPr>
        <w:t>%</w:t>
      </w:r>
      <w:r w:rsidR="00FF72EC">
        <w:rPr>
          <w:rFonts w:ascii="Arial" w:hAnsi="Arial" w:cs="Arial"/>
        </w:rPr>
        <w:t>).</w:t>
      </w:r>
    </w:p>
    <w:p w14:paraId="7B768866" w14:textId="3F52698A" w:rsidR="00046E97" w:rsidRDefault="00046E97" w:rsidP="00283F88">
      <w:pPr>
        <w:pStyle w:val="a3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Из числа опрошенных домохозяйств, в которых за последние 12 месяцев были случаи госпитализации, 72,1% показали, что трудностей при оформлении на лечение в стационар практически не было, 68,2% полностью удовлетворены профессионализмом врачей. Особо отметили доброжелательное отношение врачей 73,2%, медсестер и нянечек – 71,4%.</w:t>
      </w:r>
    </w:p>
    <w:p w14:paraId="55E325BF" w14:textId="77777777" w:rsidR="0076634A" w:rsidRPr="00283F88" w:rsidRDefault="0076634A" w:rsidP="00283F88">
      <w:pPr>
        <w:pStyle w:val="a3"/>
        <w:spacing w:line="360" w:lineRule="auto"/>
        <w:ind w:firstLine="708"/>
        <w:jc w:val="both"/>
        <w:rPr>
          <w:rFonts w:ascii="Arial" w:hAnsi="Arial" w:cs="Arial"/>
        </w:rPr>
      </w:pPr>
    </w:p>
    <w:p w14:paraId="01807654" w14:textId="38481722" w:rsidR="0065523D" w:rsidRDefault="0065523D" w:rsidP="0065523D">
      <w:pPr>
        <w:pStyle w:val="a3"/>
        <w:spacing w:line="360" w:lineRule="auto"/>
        <w:jc w:val="both"/>
      </w:pPr>
    </w:p>
    <w:p w14:paraId="40AC4A0C" w14:textId="2CA1735F" w:rsidR="0065523D" w:rsidRDefault="0065523D" w:rsidP="0065523D">
      <w:pPr>
        <w:pStyle w:val="a3"/>
        <w:spacing w:line="360" w:lineRule="auto"/>
        <w:jc w:val="both"/>
      </w:pPr>
    </w:p>
    <w:p w14:paraId="6E84A038" w14:textId="761275C9" w:rsidR="0065523D" w:rsidRPr="0065523D" w:rsidRDefault="0065523D" w:rsidP="0065523D">
      <w:pPr>
        <w:pStyle w:val="a3"/>
        <w:spacing w:line="360" w:lineRule="auto"/>
        <w:jc w:val="both"/>
        <w:rPr>
          <w:rFonts w:ascii="Arial" w:hAnsi="Arial" w:cs="Arial"/>
        </w:rPr>
      </w:pPr>
    </w:p>
    <w:sectPr w:rsidR="0065523D" w:rsidRPr="0065523D" w:rsidSect="000655E4">
      <w:pgSz w:w="11906" w:h="16838"/>
      <w:pgMar w:top="567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F5DFA" w14:textId="77777777" w:rsidR="003C50B6" w:rsidRDefault="003C50B6" w:rsidP="003C50B6">
      <w:pPr>
        <w:spacing w:after="0" w:line="240" w:lineRule="auto"/>
      </w:pPr>
      <w:r>
        <w:separator/>
      </w:r>
    </w:p>
  </w:endnote>
  <w:endnote w:type="continuationSeparator" w:id="0">
    <w:p w14:paraId="6BA08391" w14:textId="77777777" w:rsidR="003C50B6" w:rsidRDefault="003C50B6" w:rsidP="003C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5DFBD" w14:textId="77777777" w:rsidR="003C50B6" w:rsidRDefault="003C50B6" w:rsidP="003C50B6">
      <w:pPr>
        <w:spacing w:after="0" w:line="240" w:lineRule="auto"/>
      </w:pPr>
      <w:r>
        <w:separator/>
      </w:r>
    </w:p>
  </w:footnote>
  <w:footnote w:type="continuationSeparator" w:id="0">
    <w:p w14:paraId="2B150700" w14:textId="77777777" w:rsidR="003C50B6" w:rsidRDefault="003C50B6" w:rsidP="003C5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37275"/>
    <w:multiLevelType w:val="hybridMultilevel"/>
    <w:tmpl w:val="2EA4C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61361"/>
    <w:multiLevelType w:val="multilevel"/>
    <w:tmpl w:val="78D2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8022049">
    <w:abstractNumId w:val="0"/>
  </w:num>
  <w:num w:numId="2" w16cid:durableId="1064108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E4"/>
    <w:rsid w:val="00001D35"/>
    <w:rsid w:val="00046E97"/>
    <w:rsid w:val="00064B03"/>
    <w:rsid w:val="000655E4"/>
    <w:rsid w:val="00111EE5"/>
    <w:rsid w:val="00181B10"/>
    <w:rsid w:val="00283F88"/>
    <w:rsid w:val="002B1C2C"/>
    <w:rsid w:val="002D2211"/>
    <w:rsid w:val="002D3346"/>
    <w:rsid w:val="00313335"/>
    <w:rsid w:val="003322E7"/>
    <w:rsid w:val="00370D24"/>
    <w:rsid w:val="003C2450"/>
    <w:rsid w:val="003C50B6"/>
    <w:rsid w:val="00425EF1"/>
    <w:rsid w:val="004D5079"/>
    <w:rsid w:val="004F4859"/>
    <w:rsid w:val="00543A61"/>
    <w:rsid w:val="00582089"/>
    <w:rsid w:val="0059605D"/>
    <w:rsid w:val="005B6E00"/>
    <w:rsid w:val="005C37B2"/>
    <w:rsid w:val="005D3902"/>
    <w:rsid w:val="005F75F9"/>
    <w:rsid w:val="006134C6"/>
    <w:rsid w:val="00636D2A"/>
    <w:rsid w:val="0065523D"/>
    <w:rsid w:val="0069350B"/>
    <w:rsid w:val="00706DDD"/>
    <w:rsid w:val="00720FA3"/>
    <w:rsid w:val="0076634A"/>
    <w:rsid w:val="00767271"/>
    <w:rsid w:val="00794C8C"/>
    <w:rsid w:val="007E47CC"/>
    <w:rsid w:val="008255B1"/>
    <w:rsid w:val="008A31A2"/>
    <w:rsid w:val="009006F9"/>
    <w:rsid w:val="0091384B"/>
    <w:rsid w:val="00913C35"/>
    <w:rsid w:val="0092204B"/>
    <w:rsid w:val="00976A71"/>
    <w:rsid w:val="00A11518"/>
    <w:rsid w:val="00A734C5"/>
    <w:rsid w:val="00AA0772"/>
    <w:rsid w:val="00AA5308"/>
    <w:rsid w:val="00AA5DEE"/>
    <w:rsid w:val="00AC1092"/>
    <w:rsid w:val="00B15A30"/>
    <w:rsid w:val="00B177FF"/>
    <w:rsid w:val="00B75074"/>
    <w:rsid w:val="00B942BD"/>
    <w:rsid w:val="00BD6D37"/>
    <w:rsid w:val="00C467CC"/>
    <w:rsid w:val="00CA40D9"/>
    <w:rsid w:val="00CB58BF"/>
    <w:rsid w:val="00CF4DB1"/>
    <w:rsid w:val="00D042C0"/>
    <w:rsid w:val="00D36327"/>
    <w:rsid w:val="00DA649F"/>
    <w:rsid w:val="00DC33DC"/>
    <w:rsid w:val="00E0782E"/>
    <w:rsid w:val="00E62F20"/>
    <w:rsid w:val="00E745E0"/>
    <w:rsid w:val="00F479BB"/>
    <w:rsid w:val="00F855E7"/>
    <w:rsid w:val="00F857F2"/>
    <w:rsid w:val="00FC3F8D"/>
    <w:rsid w:val="00FF044A"/>
    <w:rsid w:val="00FF5EEA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66D6"/>
  <w15:chartTrackingRefBased/>
  <w15:docId w15:val="{35EB4308-38CC-4AF0-A5F8-DD4198AB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7F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857F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857F2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3C50B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C50B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C50B6"/>
    <w:rPr>
      <w:vertAlign w:val="superscript"/>
    </w:rPr>
  </w:style>
  <w:style w:type="paragraph" w:styleId="2">
    <w:name w:val="Body Text 2"/>
    <w:basedOn w:val="a"/>
    <w:link w:val="20"/>
    <w:uiPriority w:val="99"/>
    <w:semiHidden/>
    <w:unhideWhenUsed/>
    <w:rsid w:val="00B177FF"/>
    <w:pPr>
      <w:spacing w:after="120" w:line="48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177FF"/>
    <w:rPr>
      <w:rFonts w:ascii="Calibri" w:eastAsia="Calibri" w:hAnsi="Calibri" w:cs="Times New Roman"/>
      <w:kern w:val="0"/>
      <w14:ligatures w14:val="none"/>
    </w:rPr>
  </w:style>
  <w:style w:type="paragraph" w:styleId="a9">
    <w:name w:val="List Paragraph"/>
    <w:basedOn w:val="a"/>
    <w:uiPriority w:val="34"/>
    <w:qFormat/>
    <w:rsid w:val="00B177FF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aa">
    <w:name w:val="Normal (Web)"/>
    <w:basedOn w:val="a"/>
    <w:uiPriority w:val="99"/>
    <w:semiHidden/>
    <w:unhideWhenUsed/>
    <w:rsid w:val="00C46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9C00B-2265-42E6-A136-218ABC4A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Витюк Катарина Николаевна</dc:creator>
  <cp:keywords/>
  <dc:description/>
  <cp:lastModifiedBy>Витюк Катарина Николаевна</cp:lastModifiedBy>
  <cp:revision>23</cp:revision>
  <cp:lastPrinted>2024-10-24T05:01:00Z</cp:lastPrinted>
  <dcterms:created xsi:type="dcterms:W3CDTF">2024-10-22T02:39:00Z</dcterms:created>
  <dcterms:modified xsi:type="dcterms:W3CDTF">2024-10-25T07:58:00Z</dcterms:modified>
</cp:coreProperties>
</file>